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4DDF" w14:textId="77777777" w:rsidR="006528A4" w:rsidRDefault="006528A4">
      <w:pPr>
        <w:pStyle w:val="BodyA"/>
        <w:rPr>
          <w:b/>
          <w:bCs/>
          <w:sz w:val="20"/>
          <w:szCs w:val="20"/>
        </w:rPr>
      </w:pPr>
    </w:p>
    <w:p w14:paraId="17A846EB"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Pr>
          <w:b/>
          <w:bCs/>
          <w:sz w:val="20"/>
          <w:szCs w:val="20"/>
        </w:rPr>
        <w:t>CONSTRUCTION:</w:t>
      </w:r>
    </w:p>
    <w:p w14:paraId="2DB57638"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Scarecrows must be durable and able to stand up to sun, wind and very likely rain showers. Use care in choosing your materials. All decorations must be firmly attached to your scarecrow. We recommend a 2 x 4 piece of lumber for the central </w:t>
      </w:r>
      <w:r>
        <w:rPr>
          <w:sz w:val="20"/>
          <w:szCs w:val="20"/>
        </w:rPr>
        <w:t>body. A broomstick or 2 x 4 is recommended for the arms. Feel free to bring additional props like straw bales, corn stocks, etc.  If you choose to bring fresh vegetables or fruits (like pumpkins) they must be whole and not punctured or carved, to ensure th</w:t>
      </w:r>
      <w:r>
        <w:rPr>
          <w:sz w:val="20"/>
          <w:szCs w:val="20"/>
        </w:rPr>
        <w:t>ey last through the duration of the contest. You will need to visit your scarecrow and keep it in good presentable condition. We reserve the right to remove any entries that do not maintain their ability to be displayed. All entries must be hand-made. No c</w:t>
      </w:r>
      <w:r>
        <w:rPr>
          <w:sz w:val="20"/>
          <w:szCs w:val="20"/>
        </w:rPr>
        <w:t>ommercial costumes, rubber masks, plastic masks etc. will be allowed. Recommended not to use any items with sentimental value.</w:t>
      </w:r>
    </w:p>
    <w:p w14:paraId="25851BCF" w14:textId="77777777" w:rsidR="006528A4" w:rsidRDefault="006528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E88A964"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Pr>
          <w:b/>
          <w:bCs/>
          <w:sz w:val="20"/>
          <w:szCs w:val="20"/>
        </w:rPr>
        <w:t xml:space="preserve">Your sign: </w:t>
      </w:r>
    </w:p>
    <w:p w14:paraId="5BD74F52"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Should be waterproof, stating “Created by: </w:t>
      </w:r>
      <w:r>
        <w:rPr>
          <w:sz w:val="20"/>
          <w:szCs w:val="20"/>
          <w:u w:val="single"/>
        </w:rPr>
        <w:t xml:space="preserve">_______________________________________________ </w:t>
      </w:r>
      <w:proofErr w:type="spellStart"/>
      <w:r>
        <w:rPr>
          <w:sz w:val="20"/>
          <w:szCs w:val="20"/>
        </w:rPr>
        <w:t>ScarecrowName</w:t>
      </w:r>
      <w:proofErr w:type="spellEnd"/>
      <w:r>
        <w:rPr>
          <w:sz w:val="20"/>
          <w:szCs w:val="20"/>
        </w:rPr>
        <w:t>:___________</w:t>
      </w:r>
      <w:r>
        <w:rPr>
          <w:sz w:val="20"/>
          <w:szCs w:val="20"/>
        </w:rPr>
        <w:t>__________________ Category:______________________________</w:t>
      </w:r>
    </w:p>
    <w:p w14:paraId="6E0AEF80"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b/>
          <w:bCs/>
          <w:sz w:val="20"/>
          <w:szCs w:val="20"/>
        </w:rPr>
        <w:t>No political statements are allowed</w:t>
      </w:r>
      <w:r>
        <w:rPr>
          <w:sz w:val="20"/>
          <w:szCs w:val="20"/>
        </w:rPr>
        <w:t xml:space="preserve"> (Note: business category may have advertising).</w:t>
      </w:r>
    </w:p>
    <w:p w14:paraId="3493053A" w14:textId="77777777" w:rsidR="006528A4" w:rsidRDefault="006528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73C4223"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The scarecrow contest exhibit area is family friendly. Scarecrows should be whimsical, humorous, mischievous or </w:t>
      </w:r>
      <w:r>
        <w:rPr>
          <w:sz w:val="20"/>
          <w:szCs w:val="20"/>
        </w:rPr>
        <w:t xml:space="preserve">lovable - NOT frightening. Monsters, gruesome, bloody or especially scary entries will be disqualified. </w:t>
      </w:r>
    </w:p>
    <w:p w14:paraId="2DC1F7CE" w14:textId="77777777" w:rsidR="006528A4" w:rsidRDefault="006528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054C716E" w14:textId="75163598"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 xml:space="preserve">If you want your scarecrow to qualify for judging, you can be set up them up anytime </w:t>
      </w:r>
      <w:r>
        <w:rPr>
          <w:b/>
          <w:bCs/>
          <w:sz w:val="20"/>
          <w:szCs w:val="20"/>
        </w:rPr>
        <w:t xml:space="preserve">October </w:t>
      </w:r>
      <w:r w:rsidR="004C15E4">
        <w:rPr>
          <w:b/>
          <w:bCs/>
          <w:sz w:val="20"/>
          <w:szCs w:val="20"/>
        </w:rPr>
        <w:t>6 or after</w:t>
      </w:r>
      <w:r>
        <w:rPr>
          <w:sz w:val="20"/>
          <w:szCs w:val="20"/>
        </w:rPr>
        <w:t xml:space="preserve">.  Judging will take place </w:t>
      </w:r>
      <w:r w:rsidR="004C15E4">
        <w:rPr>
          <w:sz w:val="20"/>
          <w:szCs w:val="20"/>
        </w:rPr>
        <w:t>within one week after</w:t>
      </w:r>
      <w:r>
        <w:rPr>
          <w:b/>
          <w:bCs/>
          <w:sz w:val="20"/>
          <w:szCs w:val="20"/>
        </w:rPr>
        <w:t>.</w:t>
      </w:r>
      <w:r>
        <w:rPr>
          <w:sz w:val="20"/>
          <w:szCs w:val="20"/>
        </w:rPr>
        <w:t xml:space="preserve">  Scarecrows</w:t>
      </w:r>
      <w:r>
        <w:rPr>
          <w:sz w:val="20"/>
          <w:szCs w:val="20"/>
        </w:rPr>
        <w:t xml:space="preserve"> can be set up anytime, they just won’t qualify for judging if set up </w:t>
      </w:r>
      <w:r w:rsidR="004C15E4">
        <w:rPr>
          <w:sz w:val="20"/>
          <w:szCs w:val="20"/>
        </w:rPr>
        <w:t xml:space="preserve">one week </w:t>
      </w:r>
      <w:r>
        <w:rPr>
          <w:sz w:val="20"/>
          <w:szCs w:val="20"/>
        </w:rPr>
        <w:t xml:space="preserve">after October </w:t>
      </w:r>
      <w:r w:rsidR="004C15E4">
        <w:rPr>
          <w:sz w:val="20"/>
          <w:szCs w:val="20"/>
        </w:rPr>
        <w:t>6</w:t>
      </w:r>
      <w:r>
        <w:rPr>
          <w:sz w:val="20"/>
          <w:szCs w:val="20"/>
        </w:rPr>
        <w:t xml:space="preserve">.  All entries will be on display to the public until </w:t>
      </w:r>
      <w:r>
        <w:rPr>
          <w:b/>
          <w:bCs/>
          <w:sz w:val="20"/>
          <w:szCs w:val="20"/>
        </w:rPr>
        <w:t>October 28th</w:t>
      </w:r>
      <w:r>
        <w:rPr>
          <w:sz w:val="20"/>
          <w:szCs w:val="20"/>
        </w:rPr>
        <w:t xml:space="preserve">.  Entry forms NEED to be returned by October </w:t>
      </w:r>
      <w:r w:rsidR="004C15E4">
        <w:rPr>
          <w:sz w:val="20"/>
          <w:szCs w:val="20"/>
        </w:rPr>
        <w:t>5</w:t>
      </w:r>
      <w:r>
        <w:rPr>
          <w:sz w:val="20"/>
          <w:szCs w:val="20"/>
        </w:rPr>
        <w:t>th</w:t>
      </w:r>
      <w:r>
        <w:rPr>
          <w:b/>
          <w:bCs/>
          <w:sz w:val="20"/>
          <w:szCs w:val="20"/>
        </w:rPr>
        <w:t xml:space="preserve"> at 5:30pm.  </w:t>
      </w:r>
    </w:p>
    <w:p w14:paraId="60A84966" w14:textId="77777777" w:rsidR="006528A4" w:rsidRDefault="006528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3314AFFD" w14:textId="77777777"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Pr>
          <w:b/>
          <w:bCs/>
          <w:sz w:val="20"/>
          <w:szCs w:val="20"/>
        </w:rPr>
        <w:t>AWARD PRESENTATION:</w:t>
      </w:r>
    </w:p>
    <w:p w14:paraId="3BB03FE6" w14:textId="0195513F" w:rsidR="006528A4" w:rsidRDefault="001B07E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Pr>
          <w:sz w:val="20"/>
          <w:szCs w:val="20"/>
        </w:rPr>
        <w:t>Winners will be an</w:t>
      </w:r>
      <w:r>
        <w:rPr>
          <w:sz w:val="20"/>
          <w:szCs w:val="20"/>
        </w:rPr>
        <w:t xml:space="preserve">nounced </w:t>
      </w:r>
      <w:r w:rsidR="004C15E4">
        <w:rPr>
          <w:sz w:val="20"/>
          <w:szCs w:val="20"/>
        </w:rPr>
        <w:t xml:space="preserve">by </w:t>
      </w:r>
      <w:bookmarkStart w:id="0" w:name="_GoBack"/>
      <w:bookmarkEnd w:id="0"/>
      <w:r>
        <w:rPr>
          <w:b/>
          <w:bCs/>
          <w:sz w:val="20"/>
          <w:szCs w:val="20"/>
        </w:rPr>
        <w:t>October 23rd</w:t>
      </w:r>
      <w:r>
        <w:rPr>
          <w:sz w:val="20"/>
          <w:szCs w:val="20"/>
        </w:rPr>
        <w:t>. Ribbons will be placed on the winning entries, and the scarecrows can remain on display until October 28th to allow the public a chance to view your creative work and the contest results.</w:t>
      </w:r>
    </w:p>
    <w:p w14:paraId="73901CDD" w14:textId="77777777" w:rsidR="006528A4" w:rsidRDefault="006528A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7AB040F8" w14:textId="77777777" w:rsidR="006528A4" w:rsidRDefault="006528A4">
      <w:pPr>
        <w:pStyle w:val="BodyA"/>
        <w:jc w:val="center"/>
        <w:rPr>
          <w:b/>
          <w:bCs/>
          <w:sz w:val="20"/>
          <w:szCs w:val="20"/>
        </w:rPr>
      </w:pPr>
    </w:p>
    <w:p w14:paraId="56B95F81" w14:textId="77777777" w:rsidR="006528A4" w:rsidRDefault="006528A4">
      <w:pPr>
        <w:pStyle w:val="BodyA"/>
        <w:jc w:val="center"/>
        <w:rPr>
          <w:b/>
          <w:bCs/>
          <w:sz w:val="20"/>
          <w:szCs w:val="20"/>
        </w:rPr>
      </w:pPr>
    </w:p>
    <w:p w14:paraId="2091C9FB" w14:textId="77777777" w:rsidR="006528A4" w:rsidRDefault="001B07EE">
      <w:pPr>
        <w:pStyle w:val="BodyA"/>
        <w:jc w:val="center"/>
        <w:rPr>
          <w:b/>
          <w:bCs/>
          <w:sz w:val="20"/>
          <w:szCs w:val="20"/>
        </w:rPr>
      </w:pPr>
      <w:r>
        <w:rPr>
          <w:b/>
          <w:bCs/>
          <w:sz w:val="20"/>
          <w:szCs w:val="20"/>
        </w:rPr>
        <w:t>Scarecrow Categories:</w:t>
      </w:r>
    </w:p>
    <w:p w14:paraId="13FE6E2A" w14:textId="77777777" w:rsidR="006528A4" w:rsidRDefault="001B07EE">
      <w:pPr>
        <w:pStyle w:val="BodyA"/>
        <w:rPr>
          <w:sz w:val="20"/>
          <w:szCs w:val="20"/>
        </w:rPr>
      </w:pPr>
      <w:r>
        <w:rPr>
          <w:b/>
          <w:bCs/>
          <w:sz w:val="20"/>
          <w:szCs w:val="20"/>
        </w:rPr>
        <w:t>Most Original:</w:t>
      </w:r>
      <w:r>
        <w:rPr>
          <w:sz w:val="20"/>
          <w:szCs w:val="20"/>
        </w:rPr>
        <w:t xml:space="preserve">  These</w:t>
      </w:r>
      <w:r>
        <w:rPr>
          <w:sz w:val="20"/>
          <w:szCs w:val="20"/>
        </w:rPr>
        <w:t xml:space="preserve"> scarecrows will be typically old-fashioned figures constructed from throw-</w:t>
      </w:r>
      <w:proofErr w:type="spellStart"/>
      <w:r>
        <w:rPr>
          <w:sz w:val="20"/>
          <w:szCs w:val="20"/>
        </w:rPr>
        <w:t>aways</w:t>
      </w:r>
      <w:proofErr w:type="spellEnd"/>
      <w:r>
        <w:rPr>
          <w:sz w:val="20"/>
          <w:szCs w:val="20"/>
        </w:rPr>
        <w:t xml:space="preserve"> of farm clothing, hay, stuffing, burlap, farm implements, or farm produce (corn husks, vegetables, pumpkins, etc.)</w:t>
      </w:r>
    </w:p>
    <w:p w14:paraId="22D4FBC7" w14:textId="77777777" w:rsidR="006528A4" w:rsidRDefault="006528A4">
      <w:pPr>
        <w:pStyle w:val="BodyA"/>
        <w:rPr>
          <w:sz w:val="20"/>
          <w:szCs w:val="20"/>
        </w:rPr>
      </w:pPr>
    </w:p>
    <w:p w14:paraId="5FCBD5CF" w14:textId="77777777" w:rsidR="006528A4" w:rsidRDefault="001B07EE">
      <w:pPr>
        <w:pStyle w:val="BodyA"/>
        <w:rPr>
          <w:sz w:val="20"/>
          <w:szCs w:val="20"/>
        </w:rPr>
      </w:pPr>
      <w:r>
        <w:rPr>
          <w:b/>
          <w:bCs/>
          <w:sz w:val="20"/>
          <w:szCs w:val="20"/>
        </w:rPr>
        <w:t>Funniest:</w:t>
      </w:r>
      <w:r>
        <w:rPr>
          <w:sz w:val="20"/>
          <w:szCs w:val="20"/>
        </w:rPr>
        <w:t xml:space="preserve"> These scarecrows should evoke smiles, if not bell</w:t>
      </w:r>
      <w:r>
        <w:rPr>
          <w:sz w:val="20"/>
          <w:szCs w:val="20"/>
        </w:rPr>
        <w:t>y laughs. Current events, storybook characters, cartoon figures, crazy characters, or out-of-the-ordinary situations are just a few of the ideas for humorous scarecrows. These characters would be fictional.</w:t>
      </w:r>
    </w:p>
    <w:p w14:paraId="29D66235" w14:textId="77777777" w:rsidR="006528A4" w:rsidRDefault="006528A4">
      <w:pPr>
        <w:pStyle w:val="BodyA"/>
        <w:rPr>
          <w:sz w:val="20"/>
          <w:szCs w:val="20"/>
        </w:rPr>
      </w:pPr>
    </w:p>
    <w:p w14:paraId="20825656" w14:textId="77777777" w:rsidR="006528A4" w:rsidRDefault="001B07EE">
      <w:pPr>
        <w:pStyle w:val="BodyA"/>
        <w:rPr>
          <w:sz w:val="20"/>
          <w:szCs w:val="20"/>
        </w:rPr>
      </w:pPr>
      <w:r>
        <w:rPr>
          <w:b/>
          <w:bCs/>
          <w:sz w:val="20"/>
          <w:szCs w:val="20"/>
        </w:rPr>
        <w:t>Best Use of Recycled Materials:</w:t>
      </w:r>
      <w:r>
        <w:rPr>
          <w:sz w:val="20"/>
          <w:szCs w:val="20"/>
        </w:rPr>
        <w:t xml:space="preserve">  These scarecrow</w:t>
      </w:r>
      <w:r>
        <w:rPr>
          <w:sz w:val="20"/>
          <w:szCs w:val="20"/>
        </w:rPr>
        <w:t>s should be constructed with all recycled materials.</w:t>
      </w:r>
    </w:p>
    <w:p w14:paraId="4336D4DE" w14:textId="77777777" w:rsidR="006528A4" w:rsidRDefault="006528A4">
      <w:pPr>
        <w:pStyle w:val="BodyA"/>
        <w:rPr>
          <w:sz w:val="20"/>
          <w:szCs w:val="20"/>
        </w:rPr>
      </w:pPr>
    </w:p>
    <w:p w14:paraId="29912842" w14:textId="77777777" w:rsidR="006528A4" w:rsidRDefault="001B07EE">
      <w:pPr>
        <w:pStyle w:val="BodyA"/>
        <w:rPr>
          <w:sz w:val="20"/>
          <w:szCs w:val="20"/>
        </w:rPr>
      </w:pPr>
      <w:r>
        <w:rPr>
          <w:b/>
          <w:bCs/>
          <w:sz w:val="20"/>
          <w:szCs w:val="20"/>
        </w:rPr>
        <w:t>Most patriotic:</w:t>
      </w:r>
      <w:r>
        <w:rPr>
          <w:sz w:val="20"/>
          <w:szCs w:val="20"/>
        </w:rPr>
        <w:t xml:space="preserve"> These scarecrows should be best representing patriotism.</w:t>
      </w:r>
    </w:p>
    <w:p w14:paraId="40C23D20" w14:textId="77777777" w:rsidR="006528A4" w:rsidRDefault="006528A4">
      <w:pPr>
        <w:pStyle w:val="BodyA"/>
        <w:rPr>
          <w:sz w:val="20"/>
          <w:szCs w:val="20"/>
        </w:rPr>
      </w:pPr>
    </w:p>
    <w:p w14:paraId="76AFC399" w14:textId="77777777" w:rsidR="006528A4" w:rsidRDefault="006528A4">
      <w:pPr>
        <w:pStyle w:val="BodyA"/>
        <w:rPr>
          <w:sz w:val="20"/>
          <w:szCs w:val="20"/>
        </w:rPr>
      </w:pPr>
    </w:p>
    <w:p w14:paraId="4FEFAFA7" w14:textId="77777777" w:rsidR="006528A4" w:rsidRDefault="001B07EE">
      <w:pPr>
        <w:pStyle w:val="BodyA"/>
      </w:pPr>
      <w:r>
        <w:rPr>
          <w:b/>
          <w:bCs/>
          <w:sz w:val="20"/>
          <w:szCs w:val="20"/>
        </w:rPr>
        <w:t>Community Improvement Team will set up markers on the field.   Please set your scarecrow up where one of the markers are place.</w:t>
      </w:r>
    </w:p>
    <w:sectPr w:rsidR="006528A4">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6390" w14:textId="77777777" w:rsidR="001B07EE" w:rsidRDefault="001B07EE">
      <w:r>
        <w:separator/>
      </w:r>
    </w:p>
  </w:endnote>
  <w:endnote w:type="continuationSeparator" w:id="0">
    <w:p w14:paraId="062F7CEE" w14:textId="77777777" w:rsidR="001B07EE" w:rsidRDefault="001B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3DF" w14:textId="77777777" w:rsidR="006528A4" w:rsidRDefault="006528A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CDEB" w14:textId="77777777" w:rsidR="006528A4" w:rsidRDefault="006528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CE9A" w14:textId="77777777" w:rsidR="001B07EE" w:rsidRDefault="001B07EE">
      <w:r>
        <w:separator/>
      </w:r>
    </w:p>
  </w:footnote>
  <w:footnote w:type="continuationSeparator" w:id="0">
    <w:p w14:paraId="2B8100C4" w14:textId="77777777" w:rsidR="001B07EE" w:rsidRDefault="001B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E2D9" w14:textId="77777777" w:rsidR="006528A4" w:rsidRDefault="006528A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1344" w14:textId="77777777" w:rsidR="006528A4" w:rsidRDefault="001B07EE">
    <w:pPr>
      <w:pStyle w:val="BodyA"/>
      <w:jc w:val="center"/>
      <w:rPr>
        <w:b/>
        <w:bCs/>
      </w:rPr>
    </w:pPr>
    <w:proofErr w:type="spellStart"/>
    <w:r>
      <w:rPr>
        <w:b/>
        <w:bCs/>
      </w:rPr>
      <w:t>Averil</w:t>
    </w:r>
    <w:proofErr w:type="spellEnd"/>
    <w:r>
      <w:rPr>
        <w:b/>
        <w:bCs/>
      </w:rPr>
      <w:t xml:space="preserve"> Butterfield Scarecrow Reunion </w:t>
    </w:r>
  </w:p>
  <w:p w14:paraId="1D67CF61" w14:textId="77777777" w:rsidR="006528A4" w:rsidRDefault="001B07EE">
    <w:pPr>
      <w:pStyle w:val="BodyA"/>
      <w:jc w:val="center"/>
    </w:pPr>
    <w:r>
      <w:rPr>
        <w:b/>
        <w:bCs/>
      </w:rPr>
      <w:t>Contest Rules and Categories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A4"/>
    <w:rsid w:val="001B07EE"/>
    <w:rsid w:val="004C15E4"/>
    <w:rsid w:val="0065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0E8"/>
  <w15:docId w15:val="{8097F7A9-5DFA-4152-97BF-097DEA7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FreeFormA">
    <w:name w:val="Free Form A"/>
    <w:rPr>
      <w:rFonts w:ascii="Helvetica" w:hAnsi="Helvetic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Nichols</dc:creator>
  <cp:lastModifiedBy>Lorna Nichols</cp:lastModifiedBy>
  <cp:revision>2</cp:revision>
  <dcterms:created xsi:type="dcterms:W3CDTF">2018-09-19T04:42:00Z</dcterms:created>
  <dcterms:modified xsi:type="dcterms:W3CDTF">2018-09-19T04:42:00Z</dcterms:modified>
</cp:coreProperties>
</file>